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477899" w:rsidRDefault="00477899" w:rsidP="00477899">
      <w:pPr>
        <w:jc w:val="center"/>
        <w:rPr>
          <w:rFonts w:ascii="Arial" w:hAnsi="Arial" w:cs="Arial"/>
          <w:b/>
          <w:bCs/>
          <w:sz w:val="20"/>
          <w:szCs w:val="20"/>
        </w:rPr>
      </w:pPr>
    </w:p>
    <w:p w:rsidR="00477899" w:rsidRDefault="000B611D" w:rsidP="00477899">
      <w:pPr>
        <w:jc w:val="center"/>
        <w:rPr>
          <w:rFonts w:ascii="Arial" w:hAnsi="Arial" w:cs="Arial"/>
          <w:b/>
          <w:bCs/>
          <w:sz w:val="20"/>
          <w:szCs w:val="20"/>
        </w:rPr>
      </w:pPr>
      <w:r>
        <w:rPr>
          <w:rFonts w:ascii="Arial" w:hAnsi="Arial" w:cs="Arial"/>
          <w:b/>
          <w:bCs/>
          <w:sz w:val="20"/>
          <w:szCs w:val="20"/>
        </w:rPr>
        <w:t>TRIBAL LIMTED WAIVER AND CONSENT AGREEMENT</w:t>
      </w:r>
    </w:p>
    <w:p w:rsidR="000B611D" w:rsidRDefault="000B611D" w:rsidP="00477899">
      <w:pPr>
        <w:jc w:val="center"/>
        <w:rPr>
          <w:rFonts w:ascii="Arial" w:hAnsi="Arial" w:cs="Arial"/>
          <w:b/>
          <w:bCs/>
          <w:sz w:val="20"/>
          <w:szCs w:val="20"/>
        </w:rPr>
      </w:pPr>
    </w:p>
    <w:p w:rsidR="000B611D" w:rsidRDefault="000B611D" w:rsidP="00477899">
      <w:pPr>
        <w:jc w:val="center"/>
        <w:rPr>
          <w:rFonts w:ascii="Arial" w:hAnsi="Arial" w:cs="Arial"/>
          <w:b/>
          <w:bCs/>
          <w:sz w:val="20"/>
          <w:szCs w:val="20"/>
        </w:rPr>
      </w:pPr>
      <w:r>
        <w:rPr>
          <w:rFonts w:ascii="Arial" w:hAnsi="Arial" w:cs="Arial"/>
          <w:b/>
          <w:bCs/>
          <w:sz w:val="20"/>
          <w:szCs w:val="20"/>
        </w:rPr>
        <w:t>This endorsement is issued as part of</w:t>
      </w:r>
    </w:p>
    <w:p w:rsidR="000B611D" w:rsidRPr="00477899" w:rsidRDefault="000B611D" w:rsidP="00477899">
      <w:pPr>
        <w:jc w:val="center"/>
        <w:rPr>
          <w:rFonts w:ascii="Arial" w:hAnsi="Arial" w:cs="Arial"/>
          <w:b/>
          <w:bCs/>
          <w:sz w:val="20"/>
          <w:szCs w:val="20"/>
        </w:rPr>
      </w:pPr>
      <w:r>
        <w:rPr>
          <w:rFonts w:ascii="Arial" w:hAnsi="Arial" w:cs="Arial"/>
          <w:b/>
          <w:bCs/>
          <w:sz w:val="20"/>
          <w:szCs w:val="20"/>
        </w:rPr>
        <w:t>Policy Number: _________________</w:t>
      </w:r>
    </w:p>
    <w:p w:rsidR="00477899" w:rsidRPr="00477899" w:rsidRDefault="000B611D" w:rsidP="00477899">
      <w:pPr>
        <w:jc w:val="center"/>
        <w:rPr>
          <w:rFonts w:ascii="Arial" w:hAnsi="Arial" w:cs="Arial"/>
          <w:b/>
          <w:bCs/>
          <w:sz w:val="20"/>
          <w:szCs w:val="20"/>
        </w:rPr>
      </w:pPr>
      <w:proofErr w:type="gramStart"/>
      <w:r>
        <w:rPr>
          <w:rFonts w:ascii="Arial" w:hAnsi="Arial" w:cs="Arial"/>
          <w:b/>
          <w:bCs/>
          <w:sz w:val="20"/>
          <w:szCs w:val="20"/>
        </w:rPr>
        <w:t>i</w:t>
      </w:r>
      <w:r w:rsidR="00477899" w:rsidRPr="00477899">
        <w:rPr>
          <w:rFonts w:ascii="Arial" w:hAnsi="Arial" w:cs="Arial"/>
          <w:b/>
          <w:bCs/>
          <w:sz w:val="20"/>
          <w:szCs w:val="20"/>
        </w:rPr>
        <w:t>ssued</w:t>
      </w:r>
      <w:proofErr w:type="gramEnd"/>
      <w:r w:rsidR="00477899" w:rsidRPr="00477899">
        <w:rPr>
          <w:rFonts w:ascii="Arial" w:hAnsi="Arial" w:cs="Arial"/>
          <w:b/>
          <w:bCs/>
          <w:sz w:val="20"/>
          <w:szCs w:val="20"/>
        </w:rPr>
        <w:t xml:space="preserve"> by</w:t>
      </w:r>
    </w:p>
    <w:p w:rsidR="00477899" w:rsidRPr="00477899" w:rsidRDefault="00477899" w:rsidP="00477899">
      <w:pPr>
        <w:jc w:val="center"/>
        <w:rPr>
          <w:rFonts w:ascii="Arial" w:hAnsi="Arial" w:cs="Arial"/>
          <w:b/>
          <w:bCs/>
          <w:sz w:val="20"/>
          <w:szCs w:val="20"/>
        </w:rPr>
      </w:pPr>
      <w:r w:rsidRPr="00477899">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2D5AE4" w:rsidRPr="00477899" w:rsidRDefault="000B611D" w:rsidP="00477899">
      <w:pPr>
        <w:keepNext/>
        <w:keepLines/>
        <w:contextualSpacing/>
        <w:jc w:val="both"/>
        <w:rPr>
          <w:rFonts w:ascii="Arial" w:eastAsia="Arial Unicode MS" w:hAnsi="Arial" w:cs="Arial Unicode MS"/>
          <w:color w:val="000000"/>
          <w:sz w:val="20"/>
          <w:szCs w:val="18"/>
        </w:rPr>
      </w:pPr>
      <w:r>
        <w:rPr>
          <w:rFonts w:ascii="Arial" w:eastAsia="Arial Unicode MS" w:hAnsi="Arial" w:cs="Arial Unicode MS"/>
          <w:color w:val="000000"/>
          <w:sz w:val="20"/>
          <w:szCs w:val="18"/>
        </w:rPr>
        <w:t xml:space="preserve"> </w:t>
      </w:r>
    </w:p>
    <w:p w:rsidR="000B611D" w:rsidRPr="000B611D" w:rsidRDefault="000B611D" w:rsidP="000B611D">
      <w:pPr>
        <w:pStyle w:val="BodyText"/>
        <w:widowControl w:val="0"/>
        <w:numPr>
          <w:ilvl w:val="0"/>
          <w:numId w:val="4"/>
        </w:numPr>
        <w:autoSpaceDE w:val="0"/>
        <w:autoSpaceDN w:val="0"/>
        <w:spacing w:after="0"/>
        <w:ind w:left="540" w:hanging="540"/>
        <w:jc w:val="both"/>
        <w:rPr>
          <w:rFonts w:ascii="Arial" w:hAnsi="Arial" w:cs="Arial"/>
          <w:sz w:val="20"/>
          <w:szCs w:val="20"/>
        </w:rPr>
      </w:pPr>
      <w:r w:rsidRPr="000B611D">
        <w:rPr>
          <w:rFonts w:ascii="Arial" w:hAnsi="Arial" w:cs="Arial"/>
          <w:sz w:val="20"/>
          <w:szCs w:val="20"/>
        </w:rPr>
        <w:t xml:space="preserve">The Insured has executed a limited waiver of sovereign immunity and consent agreement (the “Agreement”) for the benefit of the Company, entitled _____________________________________, executed by _______________________________________________________________, and dated _________________.  </w:t>
      </w:r>
    </w:p>
    <w:p w:rsidR="000B611D" w:rsidRPr="000B611D" w:rsidRDefault="000B611D" w:rsidP="000B611D">
      <w:pPr>
        <w:pStyle w:val="BodyText"/>
        <w:jc w:val="both"/>
        <w:rPr>
          <w:rFonts w:ascii="Arial" w:hAnsi="Arial" w:cs="Arial"/>
          <w:sz w:val="20"/>
          <w:szCs w:val="20"/>
        </w:rPr>
      </w:pPr>
    </w:p>
    <w:p w:rsidR="000B611D" w:rsidRPr="000B611D" w:rsidRDefault="000B611D" w:rsidP="000B611D">
      <w:pPr>
        <w:pStyle w:val="BodyText"/>
        <w:widowControl w:val="0"/>
        <w:numPr>
          <w:ilvl w:val="0"/>
          <w:numId w:val="4"/>
        </w:numPr>
        <w:autoSpaceDE w:val="0"/>
        <w:autoSpaceDN w:val="0"/>
        <w:spacing w:after="0"/>
        <w:ind w:left="540" w:hanging="540"/>
        <w:jc w:val="both"/>
        <w:rPr>
          <w:rFonts w:ascii="Arial" w:hAnsi="Arial" w:cs="Arial"/>
          <w:sz w:val="20"/>
          <w:szCs w:val="20"/>
        </w:rPr>
      </w:pPr>
      <w:r w:rsidRPr="000B611D">
        <w:rPr>
          <w:rFonts w:ascii="Arial" w:hAnsi="Arial" w:cs="Arial"/>
          <w:sz w:val="20"/>
          <w:szCs w:val="20"/>
        </w:rPr>
        <w:t xml:space="preserve">The Company has issued the policy in reliance on the Agreement, and the Agreement is incorporated by reference in the policy as if the Agreement were set out in full in this endorsement.  </w:t>
      </w:r>
    </w:p>
    <w:p w:rsidR="000B611D" w:rsidRPr="000B611D" w:rsidRDefault="000B611D" w:rsidP="000B611D">
      <w:pPr>
        <w:pStyle w:val="BodyText"/>
        <w:jc w:val="both"/>
        <w:rPr>
          <w:rFonts w:ascii="Arial" w:hAnsi="Arial" w:cs="Arial"/>
          <w:sz w:val="20"/>
          <w:szCs w:val="20"/>
        </w:rPr>
      </w:pPr>
    </w:p>
    <w:p w:rsidR="000B611D" w:rsidRPr="000B611D" w:rsidRDefault="000B611D" w:rsidP="000B611D">
      <w:pPr>
        <w:pStyle w:val="BodyText"/>
        <w:jc w:val="both"/>
        <w:rPr>
          <w:rFonts w:ascii="Arial" w:hAnsi="Arial" w:cs="Arial"/>
          <w:sz w:val="20"/>
          <w:szCs w:val="20"/>
        </w:rPr>
      </w:pPr>
      <w:r w:rsidRPr="000B611D">
        <w:rPr>
          <w:rFonts w:ascii="Arial" w:hAnsi="Arial" w:cs="Arial"/>
          <w:sz w:val="20"/>
          <w:szCs w:val="20"/>
        </w:rPr>
        <w:t>This endorsement is issued as part of the policy. Except as it expressly states, it does not (</w:t>
      </w:r>
      <w:proofErr w:type="spellStart"/>
      <w:r w:rsidRPr="000B611D">
        <w:rPr>
          <w:rFonts w:ascii="Arial" w:hAnsi="Arial" w:cs="Arial"/>
          <w:sz w:val="20"/>
          <w:szCs w:val="20"/>
        </w:rPr>
        <w:t>i</w:t>
      </w:r>
      <w:proofErr w:type="spellEnd"/>
      <w:r w:rsidRPr="000B611D">
        <w:rPr>
          <w:rFonts w:ascii="Arial" w:hAnsi="Arial" w:cs="Arial"/>
          <w:sz w:val="20"/>
          <w:szCs w:val="20"/>
        </w:rPr>
        <w:t xml:space="preserve">) modify any of the terms and provisions of the policy, (ii) modify any prior endorsements, (iii) extend the Date of Policy, or </w:t>
      </w:r>
      <w:proofErr w:type="gramStart"/>
      <w:r w:rsidRPr="000B611D">
        <w:rPr>
          <w:rFonts w:ascii="Arial" w:hAnsi="Arial" w:cs="Arial"/>
          <w:sz w:val="20"/>
          <w:szCs w:val="20"/>
        </w:rPr>
        <w:t>(iv) increase</w:t>
      </w:r>
      <w:proofErr w:type="gramEnd"/>
      <w:r w:rsidRPr="000B611D">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0B611D" w:rsidRPr="002B2492" w:rsidRDefault="000B611D" w:rsidP="000B611D">
      <w:pPr>
        <w:pStyle w:val="BodyText"/>
        <w:jc w:val="both"/>
        <w:rPr>
          <w:sz w:val="19"/>
        </w:rPr>
      </w:pPr>
    </w:p>
    <w:p w:rsidR="002D5AE4" w:rsidRDefault="002D5AE4" w:rsidP="006B120F">
      <w:pPr>
        <w:jc w:val="both"/>
        <w:rPr>
          <w:rFonts w:ascii="Arial" w:hAnsi="Arial" w:cs="Arial"/>
          <w:bCs/>
          <w:iCs/>
          <w:sz w:val="20"/>
          <w:szCs w:val="20"/>
        </w:rPr>
      </w:pPr>
    </w:p>
    <w:bookmarkEnd w:id="0"/>
    <w:bookmarkEnd w:id="1"/>
    <w:p w:rsidR="00377ED5" w:rsidRDefault="007164D9" w:rsidP="00377ED5">
      <w:pPr>
        <w:pStyle w:val="NormalWeb"/>
        <w:spacing w:before="0" w:beforeAutospacing="0" w:after="0" w:afterAutospacing="0"/>
        <w:jc w:val="both"/>
        <w:rPr>
          <w:rFonts w:ascii="Arial" w:hAnsi="Arial" w:cs="Arial"/>
          <w:b/>
          <w:bCs/>
          <w:iCs/>
          <w:sz w:val="20"/>
          <w:szCs w:val="20"/>
        </w:rPr>
      </w:pPr>
      <w:r>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477899"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p w:rsidR="006B120F" w:rsidRPr="00477899" w:rsidRDefault="006B120F" w:rsidP="00477899"/>
    <w:sectPr w:rsidR="006B120F" w:rsidRPr="00477899"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99" w:rsidRDefault="00F52B99">
      <w:r>
        <w:separator/>
      </w:r>
    </w:p>
  </w:endnote>
  <w:endnote w:type="continuationSeparator" w:id="0">
    <w:p w:rsidR="00F52B99" w:rsidRDefault="00F5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71" w:rsidRPr="00BD0771" w:rsidRDefault="00BD0771" w:rsidP="00BD0771">
    <w:pPr>
      <w:pStyle w:val="Footer"/>
      <w:jc w:val="center"/>
      <w:rPr>
        <w:rFonts w:ascii="Arial" w:hAnsi="Arial" w:cs="Arial"/>
        <w:sz w:val="16"/>
        <w:szCs w:val="16"/>
      </w:rPr>
    </w:pPr>
    <w:r w:rsidRPr="00BD0771">
      <w:rPr>
        <w:rFonts w:ascii="Arial" w:hAnsi="Arial" w:cs="Arial"/>
        <w:sz w:val="16"/>
        <w:szCs w:val="16"/>
      </w:rPr>
      <w:t>ATLA 4-21</w:t>
    </w:r>
    <w:r w:rsidRPr="00BD0771">
      <w:rPr>
        <w:rFonts w:ascii="Arial" w:hAnsi="Arial" w:cs="Arial"/>
        <w:sz w:val="16"/>
        <w:szCs w:val="16"/>
      </w:rPr>
      <w:tab/>
    </w:r>
    <w:r w:rsidRPr="00BD0771">
      <w:rPr>
        <w:rFonts w:ascii="Arial" w:hAnsi="Arial" w:cs="Arial"/>
        <w:sz w:val="16"/>
        <w:szCs w:val="16"/>
      </w:rPr>
      <w:tab/>
      <w:t>Condominium- Assessments Priority Endorsement</w:t>
    </w:r>
  </w:p>
  <w:p w:rsidR="00BD0771" w:rsidRPr="00BD0771" w:rsidRDefault="00BD0771" w:rsidP="00BD0771">
    <w:pPr>
      <w:pStyle w:val="Footer"/>
      <w:jc w:val="right"/>
      <w:rPr>
        <w:rFonts w:ascii="Arial" w:hAnsi="Arial" w:cs="Arial"/>
        <w:sz w:val="16"/>
        <w:szCs w:val="16"/>
      </w:rPr>
    </w:pPr>
    <w:r w:rsidRPr="00BD0771">
      <w:rPr>
        <w:rFonts w:ascii="Arial" w:hAnsi="Arial" w:cs="Arial"/>
        <w:sz w:val="16"/>
        <w:szCs w:val="16"/>
      </w:rPr>
      <w:t>07-01-2021</w:t>
    </w:r>
  </w:p>
  <w:p w:rsidR="002D5AE4" w:rsidRDefault="0038262E" w:rsidP="00BD0771">
    <w:pPr>
      <w:pStyle w:val="Foo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0B611D">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0B611D">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11D" w:rsidRDefault="00660BC0" w:rsidP="00B8076C">
    <w:pPr>
      <w:pStyle w:val="Footer"/>
      <w:rPr>
        <w:rFonts w:ascii="Arial" w:hAnsi="Arial" w:cs="Arial"/>
        <w:sz w:val="16"/>
        <w:szCs w:val="16"/>
      </w:rPr>
    </w:pPr>
    <w:r>
      <w:rPr>
        <w:rFonts w:ascii="Arial" w:hAnsi="Arial" w:cs="Arial"/>
        <w:sz w:val="16"/>
        <w:szCs w:val="16"/>
      </w:rPr>
      <w:t>W</w:t>
    </w:r>
    <w:r w:rsidR="000B611D">
      <w:rPr>
        <w:rFonts w:ascii="Arial" w:hAnsi="Arial" w:cs="Arial"/>
        <w:sz w:val="16"/>
        <w:szCs w:val="16"/>
      </w:rPr>
      <w:t>FG 48.1</w:t>
    </w:r>
    <w:r w:rsidR="009B1728">
      <w:rPr>
        <w:rFonts w:ascii="Arial" w:hAnsi="Arial" w:cs="Arial"/>
        <w:sz w:val="16"/>
        <w:szCs w:val="16"/>
      </w:rPr>
      <w:t>-</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0B611D">
      <w:rPr>
        <w:rFonts w:ascii="Arial" w:hAnsi="Arial" w:cs="Arial"/>
        <w:sz w:val="16"/>
        <w:szCs w:val="16"/>
      </w:rPr>
      <w:t>48.1 Tribal Limited Waiver and Consent</w:t>
    </w:r>
  </w:p>
  <w:p w:rsidR="00B8076C" w:rsidRDefault="000B611D" w:rsidP="00B8076C">
    <w:pPr>
      <w:pStyle w:val="Footer"/>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Pr>
        <w:rFonts w:ascii="Arial" w:hAnsi="Arial" w:cs="Arial"/>
        <w:sz w:val="16"/>
        <w:szCs w:val="16"/>
      </w:rPr>
      <w:t>Agreement</w:t>
    </w:r>
    <w:bookmarkStart w:id="2" w:name="_GoBack"/>
    <w:bookmarkEnd w:id="2"/>
    <w:r w:rsidR="00B8076C">
      <w:rPr>
        <w:rFonts w:ascii="Arial" w:hAnsi="Arial" w:cs="Arial"/>
        <w:sz w:val="16"/>
        <w:szCs w:val="16"/>
      </w:rPr>
      <w:t xml:space="preserve"> Endorsement</w:t>
    </w:r>
  </w:p>
  <w:p w:rsidR="00B8076C" w:rsidRDefault="000B611D" w:rsidP="00B8076C">
    <w:pPr>
      <w:pStyle w:val="Footer"/>
      <w:jc w:val="right"/>
      <w:rPr>
        <w:rFonts w:ascii="Arial" w:hAnsi="Arial" w:cs="Arial"/>
        <w:sz w:val="16"/>
        <w:szCs w:val="16"/>
      </w:rPr>
    </w:pPr>
    <w:r>
      <w:rPr>
        <w:rFonts w:ascii="Arial" w:hAnsi="Arial" w:cs="Arial"/>
        <w:sz w:val="16"/>
        <w:szCs w:val="16"/>
      </w:rPr>
      <w:t>01-02-2025</w:t>
    </w:r>
  </w:p>
  <w:p w:rsidR="002D5AE4" w:rsidRPr="0038262E" w:rsidRDefault="0038262E" w:rsidP="00C337B9">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0B611D">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0B611D">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CD" w:rsidRDefault="00D96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99" w:rsidRDefault="00F52B99">
      <w:r>
        <w:separator/>
      </w:r>
    </w:p>
  </w:footnote>
  <w:footnote w:type="continuationSeparator" w:id="0">
    <w:p w:rsidR="00F52B99" w:rsidRDefault="00F52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CD" w:rsidRDefault="00D96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CD" w:rsidRDefault="00D96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B52D9"/>
    <w:multiLevelType w:val="hybridMultilevel"/>
    <w:tmpl w:val="A564808C"/>
    <w:lvl w:ilvl="0" w:tplc="14B601D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611D"/>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628"/>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77899"/>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3B7F"/>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0BC0"/>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5944"/>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4D9"/>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24C"/>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0A1"/>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1579"/>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274F9"/>
    <w:rsid w:val="0093042D"/>
    <w:rsid w:val="00932372"/>
    <w:rsid w:val="00933988"/>
    <w:rsid w:val="009341CC"/>
    <w:rsid w:val="00934E33"/>
    <w:rsid w:val="009370CA"/>
    <w:rsid w:val="00937103"/>
    <w:rsid w:val="00937E0D"/>
    <w:rsid w:val="009410DF"/>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728"/>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9F6B5D"/>
    <w:rsid w:val="00A002C7"/>
    <w:rsid w:val="00A00EE5"/>
    <w:rsid w:val="00A01B1B"/>
    <w:rsid w:val="00A01DFD"/>
    <w:rsid w:val="00A03205"/>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0771"/>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42B7"/>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7B9"/>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36AF"/>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96BCD"/>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3F61"/>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01C1"/>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2B99"/>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0B611D"/>
    <w:pPr>
      <w:spacing w:after="120"/>
    </w:pPr>
  </w:style>
  <w:style w:type="character" w:customStyle="1" w:styleId="BodyTextChar">
    <w:name w:val="Body Text Char"/>
    <w:basedOn w:val="DefaultParagraphFont"/>
    <w:link w:val="BodyText"/>
    <w:rsid w:val="000B61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3</cp:revision>
  <cp:lastPrinted>2015-05-08T22:45:00Z</cp:lastPrinted>
  <dcterms:created xsi:type="dcterms:W3CDTF">2025-01-02T16:05:00Z</dcterms:created>
  <dcterms:modified xsi:type="dcterms:W3CDTF">2025-01-02T16:13:00Z</dcterms:modified>
</cp:coreProperties>
</file>